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Spec="center" w:tblpY="1426"/>
        <w:tblOverlap w:val="never"/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74"/>
        <w:gridCol w:w="2262"/>
        <w:gridCol w:w="1708"/>
        <w:gridCol w:w="1985"/>
        <w:gridCol w:w="1985"/>
        <w:gridCol w:w="1985"/>
      </w:tblGrid>
      <w:tr w:rsidR="00DF3678" w:rsidRPr="005112A3" w:rsidTr="004860DC">
        <w:trPr>
          <w:cantSplit/>
          <w:trHeight w:hRule="exact" w:val="720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DF3678" w:rsidRPr="007F1638" w:rsidRDefault="004860DC" w:rsidP="007F1638">
            <w:pPr>
              <w:jc w:val="right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56690F0E" wp14:editId="1773800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-828040</wp:posOffset>
                  </wp:positionV>
                  <wp:extent cx="616585" cy="848360"/>
                  <wp:effectExtent l="0" t="0" r="12065" b="2794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1B4A71"/>
                              </a:clrFrom>
                              <a:clrTo>
                                <a:srgbClr val="1B4A7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91" t="32398" r="27056" b="35764"/>
                          <a:stretch/>
                        </pic:blipFill>
                        <pic:spPr bwMode="auto">
                          <a:xfrm rot="763050">
                            <a:off x="0" y="0"/>
                            <a:ext cx="61658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56690F0E" wp14:editId="17738001">
                  <wp:simplePos x="0" y="0"/>
                  <wp:positionH relativeFrom="column">
                    <wp:posOffset>-912495</wp:posOffset>
                  </wp:positionH>
                  <wp:positionV relativeFrom="paragraph">
                    <wp:posOffset>-1263015</wp:posOffset>
                  </wp:positionV>
                  <wp:extent cx="1009650" cy="10096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1B4A71"/>
                              </a:clrFrom>
                              <a:clrTo>
                                <a:srgbClr val="1B4A7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7" t="36045" r="5748" b="38008"/>
                          <a:stretch/>
                        </pic:blipFill>
                        <pic:spPr bwMode="auto">
                          <a:xfrm rot="8561187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1638">
              <w:rPr>
                <w:rFonts w:cs="Arial"/>
                <w:noProof/>
                <w:sz w:val="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-824230</wp:posOffset>
                      </wp:positionV>
                      <wp:extent cx="9610725" cy="7620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07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638" w:rsidRPr="007F1638" w:rsidRDefault="007F1638" w:rsidP="007F1638">
                                  <w:pPr>
                                    <w:pStyle w:val="berschrift3"/>
                                    <w:jc w:val="center"/>
                                    <w:rPr>
                                      <w:rFonts w:ascii="Cloud Calligraphy" w:hAnsi="Cloud Calligraphy"/>
                                      <w:b w:val="0"/>
                                      <w:sz w:val="28"/>
                                      <w:szCs w:val="27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loud Calligraphy" w:hAnsi="Cloud Calligraphy"/>
                                      <w:b w:val="0"/>
                                      <w:sz w:val="96"/>
                                    </w:rPr>
                                    <w:t>Ferien</w:t>
                                  </w:r>
                                  <w:r w:rsidRPr="007F1638">
                                    <w:rPr>
                                      <w:rFonts w:ascii="Cloud Calligraphy" w:hAnsi="Cloud Calligraphy"/>
                                      <w:b w:val="0"/>
                                      <w:sz w:val="96"/>
                                    </w:rPr>
                                    <w:t xml:space="preserve"> 2021 in Deutschland</w:t>
                                  </w:r>
                                </w:p>
                                <w:p w:rsidR="007F1638" w:rsidRDefault="007F16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2pt;margin-top:-64.9pt;width:756.75pt;height:60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" filled="f" stroked="f">
                      <v:textbox>
                        <w:txbxContent>
                          <w:p w:rsidR="007F1638" w:rsidRPr="007F1638" w:rsidRDefault="007F1638" w:rsidP="007F1638">
                            <w:pPr>
                              <w:pStyle w:val="berschrift3"/>
                              <w:jc w:val="center"/>
                              <w:rPr>
                                <w:rFonts w:ascii="Cloud Calligraphy" w:hAnsi="Cloud Calligraphy"/>
                                <w:b w:val="0"/>
                                <w:sz w:val="28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b w:val="0"/>
                                <w:sz w:val="96"/>
                              </w:rPr>
                              <w:t>Ferien</w:t>
                            </w:r>
                            <w:r w:rsidRPr="007F1638">
                              <w:rPr>
                                <w:rFonts w:ascii="Cloud Calligraphy" w:hAnsi="Cloud Calligraphy"/>
                                <w:b w:val="0"/>
                                <w:sz w:val="96"/>
                              </w:rPr>
                              <w:t xml:space="preserve"> 2021 in Deutschland</w:t>
                            </w:r>
                          </w:p>
                          <w:p w:rsidR="007F1638" w:rsidRDefault="007F1638"/>
                        </w:txbxContent>
                      </v:textbox>
                    </v:shape>
                  </w:pict>
                </mc:Fallback>
              </mc:AlternateContent>
            </w:r>
            <w:r w:rsidR="0001063A"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56690F0E" wp14:editId="17738001">
                  <wp:simplePos x="0" y="0"/>
                  <wp:positionH relativeFrom="column">
                    <wp:posOffset>-354330</wp:posOffset>
                  </wp:positionH>
                  <wp:positionV relativeFrom="paragraph">
                    <wp:posOffset>-234950</wp:posOffset>
                  </wp:positionV>
                  <wp:extent cx="638175" cy="720725"/>
                  <wp:effectExtent l="53975" t="0" r="6350" b="63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1B4A71"/>
                              </a:clrFrom>
                              <a:clrTo>
                                <a:srgbClr val="1B4A7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27" t="2946" r="6838" b="67742"/>
                          <a:stretch/>
                        </pic:blipFill>
                        <pic:spPr bwMode="auto">
                          <a:xfrm rot="2866601">
                            <a:off x="0" y="0"/>
                            <a:ext cx="63817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F23"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Ferienzeit</w:t>
            </w:r>
          </w:p>
        </w:tc>
        <w:tc>
          <w:tcPr>
            <w:tcW w:w="2274" w:type="dxa"/>
            <w:shd w:val="clear" w:color="auto" w:fill="DAEEF3" w:themeFill="accent5" w:themeFillTint="33"/>
            <w:noWrap/>
            <w:vAlign w:val="center"/>
          </w:tcPr>
          <w:p w:rsidR="00DF3678" w:rsidRPr="007F1638" w:rsidRDefault="00DA0F23" w:rsidP="007F1638">
            <w:pPr>
              <w:jc w:val="center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Herbst</w:t>
            </w:r>
          </w:p>
        </w:tc>
        <w:tc>
          <w:tcPr>
            <w:tcW w:w="2262" w:type="dxa"/>
            <w:shd w:val="clear" w:color="auto" w:fill="E5DFEC" w:themeFill="accent4" w:themeFillTint="33"/>
            <w:noWrap/>
            <w:vAlign w:val="center"/>
          </w:tcPr>
          <w:p w:rsidR="00DF3678" w:rsidRPr="007F1638" w:rsidRDefault="00DA0F23" w:rsidP="007F1638">
            <w:pPr>
              <w:jc w:val="center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Weihnachten</w:t>
            </w:r>
          </w:p>
        </w:tc>
        <w:tc>
          <w:tcPr>
            <w:tcW w:w="1708" w:type="dxa"/>
            <w:shd w:val="clear" w:color="auto" w:fill="DBE5F1" w:themeFill="accent1" w:themeFillTint="33"/>
            <w:noWrap/>
            <w:vAlign w:val="center"/>
          </w:tcPr>
          <w:p w:rsidR="00DF3678" w:rsidRPr="007F1638" w:rsidRDefault="00DA0F23" w:rsidP="007F1638">
            <w:pPr>
              <w:jc w:val="center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Winter</w:t>
            </w:r>
          </w:p>
        </w:tc>
        <w:tc>
          <w:tcPr>
            <w:tcW w:w="1985" w:type="dxa"/>
            <w:shd w:val="clear" w:color="auto" w:fill="F2DBDB" w:themeFill="accent2" w:themeFillTint="33"/>
            <w:noWrap/>
            <w:vAlign w:val="center"/>
          </w:tcPr>
          <w:p w:rsidR="00DF3678" w:rsidRPr="007F1638" w:rsidRDefault="00DA0F23" w:rsidP="007F1638">
            <w:pPr>
              <w:jc w:val="center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Ostern</w:t>
            </w:r>
          </w:p>
        </w:tc>
        <w:tc>
          <w:tcPr>
            <w:tcW w:w="1985" w:type="dxa"/>
            <w:shd w:val="clear" w:color="auto" w:fill="DDD9C3" w:themeFill="background2" w:themeFillShade="E6"/>
            <w:noWrap/>
            <w:vAlign w:val="center"/>
          </w:tcPr>
          <w:p w:rsidR="00DF3678" w:rsidRPr="007F1638" w:rsidRDefault="004860DC" w:rsidP="007F1638">
            <w:pPr>
              <w:jc w:val="center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56690F0E" wp14:editId="1773800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-767715</wp:posOffset>
                  </wp:positionV>
                  <wp:extent cx="728980" cy="68643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1B4A71"/>
                              </a:clrFrom>
                              <a:clrTo>
                                <a:srgbClr val="1B4A7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03" t="34783" r="45094" b="36045"/>
                          <a:stretch/>
                        </pic:blipFill>
                        <pic:spPr bwMode="auto">
                          <a:xfrm>
                            <a:off x="0" y="0"/>
                            <a:ext cx="72898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F23"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Pfingsten</w:t>
            </w:r>
          </w:p>
        </w:tc>
        <w:tc>
          <w:tcPr>
            <w:tcW w:w="1985" w:type="dxa"/>
            <w:shd w:val="clear" w:color="auto" w:fill="F6F6AA"/>
            <w:noWrap/>
            <w:vAlign w:val="center"/>
          </w:tcPr>
          <w:p w:rsidR="00DF3678" w:rsidRPr="007F1638" w:rsidRDefault="004860DC" w:rsidP="007F1638">
            <w:pPr>
              <w:jc w:val="center"/>
              <w:rPr>
                <w:rFonts w:ascii="Cloud Calligraphy" w:eastAsia="Arial Unicode MS" w:hAnsi="Cloud Calligraphy" w:cs="Arial"/>
                <w:bCs/>
                <w:color w:val="000000"/>
                <w:sz w:val="48"/>
                <w:szCs w:val="28"/>
              </w:rPr>
            </w:pPr>
            <w:r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-517525</wp:posOffset>
                  </wp:positionV>
                  <wp:extent cx="621030" cy="37147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1B4A71"/>
                              </a:clrFrom>
                              <a:clrTo>
                                <a:srgbClr val="1B4A7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2" t="5611" r="60653" b="65637"/>
                          <a:stretch/>
                        </pic:blipFill>
                        <pic:spPr bwMode="auto">
                          <a:xfrm>
                            <a:off x="0" y="0"/>
                            <a:ext cx="6210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56690F0E" wp14:editId="1773800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-1169670</wp:posOffset>
                  </wp:positionV>
                  <wp:extent cx="1070610" cy="10668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1B4A71"/>
                              </a:clrFrom>
                              <a:clrTo>
                                <a:srgbClr val="1B4A7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0" t="64235" r="49059" b="7855"/>
                          <a:stretch/>
                        </pic:blipFill>
                        <pic:spPr bwMode="auto">
                          <a:xfrm>
                            <a:off x="0" y="0"/>
                            <a:ext cx="107061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F23" w:rsidRPr="007F1638">
              <w:rPr>
                <w:rFonts w:ascii="Cloud Calligraphy" w:hAnsi="Cloud Calligraphy" w:cs="Arial"/>
                <w:bCs/>
                <w:color w:val="000000"/>
                <w:sz w:val="48"/>
                <w:szCs w:val="28"/>
              </w:rPr>
              <w:t>Sommer</w:t>
            </w:r>
          </w:p>
        </w:tc>
      </w:tr>
      <w:tr w:rsidR="00DF3678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C2E49C"/>
            <w:vAlign w:val="center"/>
          </w:tcPr>
          <w:p w:rsidR="00DF3678" w:rsidRPr="005112A3" w:rsidRDefault="00DA0F23" w:rsidP="007F1638">
            <w:pPr>
              <w:jc w:val="right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b/>
                <w:bCs/>
                <w:color w:val="000000"/>
                <w:sz w:val="28"/>
                <w:szCs w:val="28"/>
              </w:rPr>
              <w:t>Kalenderjahr</w:t>
            </w:r>
          </w:p>
        </w:tc>
        <w:tc>
          <w:tcPr>
            <w:tcW w:w="2274" w:type="dxa"/>
            <w:shd w:val="clear" w:color="auto" w:fill="C2E49C"/>
            <w:noWrap/>
            <w:vAlign w:val="center"/>
          </w:tcPr>
          <w:p w:rsidR="00DF3678" w:rsidRPr="005112A3" w:rsidRDefault="00DA0F23" w:rsidP="007F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5112A3">
              <w:rPr>
                <w:b/>
                <w:bCs/>
                <w:sz w:val="28"/>
                <w:szCs w:val="28"/>
              </w:rPr>
              <w:t>20</w:t>
            </w:r>
            <w:r w:rsidR="007C4E9E" w:rsidRPr="005112A3">
              <w:rPr>
                <w:b/>
                <w:bCs/>
                <w:sz w:val="28"/>
                <w:szCs w:val="28"/>
              </w:rPr>
              <w:t>2</w:t>
            </w:r>
            <w:r w:rsidR="00151CA6" w:rsidRPr="005112A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  <w:shd w:val="clear" w:color="auto" w:fill="C2E49C"/>
            <w:noWrap/>
            <w:vAlign w:val="center"/>
          </w:tcPr>
          <w:p w:rsidR="00DF3678" w:rsidRPr="005112A3" w:rsidRDefault="00DA0F23" w:rsidP="007F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5112A3">
              <w:rPr>
                <w:b/>
                <w:bCs/>
                <w:sz w:val="28"/>
                <w:szCs w:val="28"/>
              </w:rPr>
              <w:t>20</w:t>
            </w:r>
            <w:r w:rsidR="007C4E9E" w:rsidRPr="005112A3">
              <w:rPr>
                <w:b/>
                <w:bCs/>
                <w:sz w:val="28"/>
                <w:szCs w:val="28"/>
              </w:rPr>
              <w:t>2</w:t>
            </w:r>
            <w:r w:rsidR="00151CA6" w:rsidRPr="005112A3">
              <w:rPr>
                <w:b/>
                <w:bCs/>
                <w:sz w:val="28"/>
                <w:szCs w:val="28"/>
              </w:rPr>
              <w:t>1</w:t>
            </w:r>
            <w:r w:rsidRPr="005112A3">
              <w:rPr>
                <w:b/>
                <w:bCs/>
                <w:sz w:val="28"/>
                <w:szCs w:val="28"/>
              </w:rPr>
              <w:t>/2</w:t>
            </w:r>
            <w:r w:rsidR="00151CA6" w:rsidRPr="005112A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63" w:type="dxa"/>
            <w:gridSpan w:val="4"/>
            <w:shd w:val="clear" w:color="auto" w:fill="C2E49C"/>
            <w:noWrap/>
            <w:vAlign w:val="center"/>
          </w:tcPr>
          <w:p w:rsidR="00DF3678" w:rsidRPr="005112A3" w:rsidRDefault="00DA0F23" w:rsidP="007F1638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 w:rsidRPr="005112A3">
              <w:rPr>
                <w:b/>
                <w:bCs/>
                <w:sz w:val="28"/>
                <w:szCs w:val="28"/>
              </w:rPr>
              <w:t>202</w:t>
            </w:r>
            <w:r w:rsidR="00151CA6" w:rsidRPr="005112A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Baden-Württemberg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2.-6.11.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23.12.-8.1.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C947E1" w:rsidP="007F163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14., </w:t>
            </w:r>
            <w:r w:rsidR="00151CA6" w:rsidRPr="005112A3">
              <w:rPr>
                <w:rFonts w:cs="Arial"/>
                <w:color w:val="000000"/>
              </w:rPr>
              <w:t>19.-23.4.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7.-18.6.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28.7.-10.9.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Bayern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2.-5./17.11.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24.12.-8.1.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28.2.-4.3.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11.-23.4.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7.-18.6.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1.8.-12.9.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Berlin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23.-31.12.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29.1.-5.2.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27.5./7.6.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7.7.-19.8.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Brandenburg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11.-23.10.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23.-31.12.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31.1.-5.2.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11.-23.4.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7.7.-20.8.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Bremen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18.-30.10.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23.12.-8.1.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31.1./1.2.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4.-19.4.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27.5./7.6.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14.7.-24.8.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Hamburg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4.-15.10.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23.12.-4.1.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28.1.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7.-18.3.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23.-27.5.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7.7.-17.8.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Hessen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23.12.-8.1.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25.7.-2.9.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Mecklenburg-</w:t>
            </w:r>
            <w:proofErr w:type="spellStart"/>
            <w:r w:rsidRPr="005112A3">
              <w:rPr>
                <w:rFonts w:cs="Arial"/>
                <w:color w:val="000000"/>
                <w:sz w:val="28"/>
                <w:szCs w:val="28"/>
              </w:rPr>
              <w:t>Vorp</w:t>
            </w:r>
            <w:proofErr w:type="spellEnd"/>
            <w:r w:rsidRPr="005112A3">
              <w:rPr>
                <w:rFonts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2.-9.10./1., 2.11.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22.-31.12.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5.-18.2.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11.-20.4.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27.5./3.-7.6.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4.7.-13.8.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Niedersachsen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18.-29.10.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23.12.-7.1.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31.1./1.2.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4.-19.4.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27.5./7.6.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14.7.-24.8.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NRW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11.-23.10.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24.12.-8.1.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11.-23.4.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27.6.-9.8.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Rheinland-Pfalz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11.-22.10.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23.-31.12.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21.-25.2.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13.-22.4.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25.7.-2.9.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Saarland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18.-29.10.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23.12.-3.1.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21.2.-1.3.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14.-22.4.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7.-10.6.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25.7.-2.9.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Sachsen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18.-30.10.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23.12.-1.1.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12.-26.2.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15.-23.4.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18.7.-26.8.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Sachsen-Anhalt</w:t>
            </w:r>
          </w:p>
        </w:tc>
        <w:tc>
          <w:tcPr>
            <w:tcW w:w="2274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25.-30.10.</w:t>
            </w:r>
          </w:p>
        </w:tc>
        <w:tc>
          <w:tcPr>
            <w:tcW w:w="2262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22.12.-8.1.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12.-19.2.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11.-16.4.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23.-28.5.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14.7.-24.8.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Schleswig-Holstein</w:t>
            </w:r>
          </w:p>
        </w:tc>
        <w:tc>
          <w:tcPr>
            <w:tcW w:w="2274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4.-16.10.</w:t>
            </w:r>
          </w:p>
        </w:tc>
        <w:tc>
          <w:tcPr>
            <w:tcW w:w="2262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23.12.-8.1.</w:t>
            </w:r>
          </w:p>
        </w:tc>
        <w:tc>
          <w:tcPr>
            <w:tcW w:w="1708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4.-16.4.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27./28.5.</w:t>
            </w:r>
          </w:p>
        </w:tc>
        <w:tc>
          <w:tcPr>
            <w:tcW w:w="1985" w:type="dxa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4.7.-13.8.</w:t>
            </w:r>
          </w:p>
        </w:tc>
      </w:tr>
      <w:tr w:rsidR="00151CA6" w:rsidRPr="005112A3" w:rsidTr="004860DC">
        <w:trPr>
          <w:cantSplit/>
          <w:trHeight w:hRule="exact" w:val="53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CA6" w:rsidRPr="005112A3" w:rsidRDefault="00151CA6" w:rsidP="007F1638">
            <w:pPr>
              <w:rPr>
                <w:rFonts w:eastAsia="Arial Unicode MS" w:cs="Arial"/>
                <w:color w:val="000000"/>
                <w:sz w:val="28"/>
                <w:szCs w:val="28"/>
              </w:rPr>
            </w:pPr>
            <w:r w:rsidRPr="005112A3">
              <w:rPr>
                <w:rFonts w:cs="Arial"/>
                <w:color w:val="000000"/>
                <w:sz w:val="28"/>
                <w:szCs w:val="28"/>
              </w:rPr>
              <w:t>Thüringen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25.10.-6.11.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23.-31.12.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12.-19.2.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11.-23.4.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27.5.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1CA6" w:rsidRPr="005112A3" w:rsidRDefault="00151CA6" w:rsidP="007F1638">
            <w:pPr>
              <w:jc w:val="center"/>
              <w:rPr>
                <w:rFonts w:cs="Arial"/>
                <w:color w:val="000000"/>
              </w:rPr>
            </w:pPr>
            <w:r w:rsidRPr="005112A3">
              <w:rPr>
                <w:rFonts w:cs="Arial"/>
                <w:color w:val="000000"/>
              </w:rPr>
              <w:t>18.7.-27.8.</w:t>
            </w:r>
          </w:p>
        </w:tc>
      </w:tr>
    </w:tbl>
    <w:p w:rsidR="007F1638" w:rsidRPr="005112A3" w:rsidRDefault="0001063A">
      <w:pPr>
        <w:rPr>
          <w:rFonts w:cs="Arial"/>
          <w:sz w:val="2"/>
          <w:szCs w:val="20"/>
        </w:rPr>
      </w:pPr>
      <w:bookmarkStart w:id="0" w:name="_GoBack"/>
      <w:bookmarkEnd w:id="0"/>
      <w:r>
        <w:rPr>
          <w:rFonts w:cs="Arial"/>
          <w:noProof/>
          <w:sz w:val="2"/>
          <w:szCs w:val="2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6793230</wp:posOffset>
            </wp:positionV>
            <wp:extent cx="1149753" cy="194514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53" cy="1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638" w:rsidRPr="005112A3" w:rsidSect="007F16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709" w:right="851" w:bottom="34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68" w:rsidRPr="005112A3" w:rsidRDefault="00992168">
      <w:r w:rsidRPr="005112A3">
        <w:separator/>
      </w:r>
    </w:p>
  </w:endnote>
  <w:endnote w:type="continuationSeparator" w:id="0">
    <w:p w:rsidR="00992168" w:rsidRPr="005112A3" w:rsidRDefault="00992168">
      <w:r w:rsidRPr="005112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A3" w:rsidRPr="005112A3" w:rsidRDefault="00511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78" w:rsidRPr="005112A3" w:rsidRDefault="00DF3678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A3" w:rsidRPr="005112A3" w:rsidRDefault="005112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68" w:rsidRPr="005112A3" w:rsidRDefault="00992168">
      <w:r w:rsidRPr="005112A3">
        <w:separator/>
      </w:r>
    </w:p>
  </w:footnote>
  <w:footnote w:type="continuationSeparator" w:id="0">
    <w:p w:rsidR="00992168" w:rsidRPr="005112A3" w:rsidRDefault="00992168">
      <w:r w:rsidRPr="005112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A3" w:rsidRPr="005112A3" w:rsidRDefault="00511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78" w:rsidRPr="005112A3" w:rsidRDefault="00DF3678" w:rsidP="009F4F87">
    <w:pPr>
      <w:pStyle w:val="Kopfzeile"/>
      <w:tabs>
        <w:tab w:val="clear" w:pos="4153"/>
        <w:tab w:val="clear" w:pos="830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A3" w:rsidRPr="005112A3" w:rsidRDefault="005112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C1A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4B0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3E93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A49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BA90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7238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EF08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45F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4D9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E27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23"/>
    <w:rsid w:val="0001063A"/>
    <w:rsid w:val="00023AAC"/>
    <w:rsid w:val="00047B99"/>
    <w:rsid w:val="00151CA6"/>
    <w:rsid w:val="00205FE9"/>
    <w:rsid w:val="003F022F"/>
    <w:rsid w:val="003F2240"/>
    <w:rsid w:val="00445D5A"/>
    <w:rsid w:val="004860DC"/>
    <w:rsid w:val="005112A3"/>
    <w:rsid w:val="006762DC"/>
    <w:rsid w:val="006B38FA"/>
    <w:rsid w:val="007C4E9E"/>
    <w:rsid w:val="007F1638"/>
    <w:rsid w:val="00913522"/>
    <w:rsid w:val="00992168"/>
    <w:rsid w:val="009F4F87"/>
    <w:rsid w:val="00BA55DA"/>
    <w:rsid w:val="00C947E1"/>
    <w:rsid w:val="00DA0F23"/>
    <w:rsid w:val="00DF3678"/>
    <w:rsid w:val="00E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60CE6"/>
  <w15:docId w15:val="{3ADAEBB0-9BDF-4211-8CED-10BB9C8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F87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112A3"/>
  </w:style>
  <w:style w:type="paragraph" w:styleId="Blocktext">
    <w:name w:val="Block Text"/>
    <w:basedOn w:val="Standard"/>
    <w:uiPriority w:val="99"/>
    <w:semiHidden/>
    <w:unhideWhenUsed/>
    <w:rsid w:val="005112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12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112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112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112A3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112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12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112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112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112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112A3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5112A3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112A3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112A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51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5112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5112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112A3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2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2A3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2A3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5112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12A3"/>
  </w:style>
  <w:style w:type="character" w:customStyle="1" w:styleId="DatumZchn">
    <w:name w:val="Datum Zchn"/>
    <w:basedOn w:val="Absatz-Standardschriftart"/>
    <w:link w:val="Datum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112A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112A3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112A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5112A3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112A3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12A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12A3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5112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112A3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112A3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2A3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2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2A3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5112A3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112A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112A3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5112A3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5112A3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5112A3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5112A3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12A3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12A3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5112A3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5112A3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5112A3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5112A3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112A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112A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112A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112A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112A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112A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112A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112A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112A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112A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5112A3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1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12A3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5112A3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1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1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5112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112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112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112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112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112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112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112A3"/>
    <w:rPr>
      <w:lang w:val="de-DE"/>
    </w:rPr>
  </w:style>
  <w:style w:type="paragraph" w:styleId="Liste">
    <w:name w:val="List"/>
    <w:basedOn w:val="Standard"/>
    <w:uiPriority w:val="99"/>
    <w:semiHidden/>
    <w:unhideWhenUsed/>
    <w:rsid w:val="005112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112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112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112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112A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112A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112A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112A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112A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112A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112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112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112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112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112A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112A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112A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112A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112A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112A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5112A3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511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112A3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51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51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5112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51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1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1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112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112A3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5112A3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5112A3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5112A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112A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5112A3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112A3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12A3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12A3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5112A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12A3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112A3"/>
  </w:style>
  <w:style w:type="character" w:customStyle="1" w:styleId="AnredeZchn">
    <w:name w:val="Anrede Zchn"/>
    <w:basedOn w:val="Absatz-Standardschriftart"/>
    <w:link w:val="Anrede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112A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112A3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5112A3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1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1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5112A3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5112A3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511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11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1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11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11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11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11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11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11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11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11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11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11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11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11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11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11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1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511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11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11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11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11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11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11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11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511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11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11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11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11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11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11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11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112A3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112A3"/>
  </w:style>
  <w:style w:type="table" w:styleId="TabelleProfessionell">
    <w:name w:val="Table Professional"/>
    <w:basedOn w:val="NormaleTabelle"/>
    <w:uiPriority w:val="99"/>
    <w:semiHidden/>
    <w:unhideWhenUsed/>
    <w:rsid w:val="00511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11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11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11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11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11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1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11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11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11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511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1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112A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112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112A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112A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112A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112A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112A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112A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112A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112A3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12A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E6A5-B90F-450A-808D-F9590B45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Ferien im Schuljahr 2021/22 nach Bundesland und Ferienzeit</vt:lpstr>
      <vt:lpstr>Ferien im Schuljahr 2020/21 nach Bundesland und Ferienzeit</vt:lpstr>
    </vt:vector>
  </TitlesOfParts>
  <Company/>
  <LinksUpToDate>false</LinksUpToDate>
  <CharactersWithSpaces>1267</CharactersWithSpaces>
  <SharedDoc>false</SharedDoc>
  <HLinks>
    <vt:vector size="12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-1</vt:i4>
      </vt:variant>
      <vt:variant>
        <vt:i4>2050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 im Schuljahr 2021/22 nach Bundesland und Ferienzeit</dc:title>
  <dc:subject/>
  <dc:creator>Sejla Memic</dc:creator>
  <cp:keywords/>
  <dc:description>www.kalenderpedia.de - Informationen zum Kalender</dc:description>
  <cp:lastModifiedBy>Sejla Memic</cp:lastModifiedBy>
  <cp:revision>3</cp:revision>
  <cp:lastPrinted>2012-11-14T13:34:00Z</cp:lastPrinted>
  <dcterms:created xsi:type="dcterms:W3CDTF">2021-01-24T11:08:00Z</dcterms:created>
  <dcterms:modified xsi:type="dcterms:W3CDTF">2021-01-24T11:10:00Z</dcterms:modified>
</cp:coreProperties>
</file>